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spacing w:before="240" w:after="0"/>
        <w:ind w:hanging="0" w:start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  <w:sz w:val="44"/>
          <w:szCs w:val="44"/>
        </w:rPr>
        <w:t xml:space="preserve">Formulář pro </w:t>
      </w:r>
      <w:r>
        <w:rPr>
          <w:rFonts w:ascii="Calibri" w:hAnsi="Calibri"/>
          <w:b/>
          <w:bCs/>
          <w:color w:val="000000"/>
          <w:sz w:val="44"/>
          <w:szCs w:val="44"/>
        </w:rPr>
        <w:t>odstoupení od smlouvy uzavřené distančním způsobem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ind w:hanging="0" w:start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Zákazník</w:t>
      </w:r>
      <w:r>
        <w:rPr>
          <w:rFonts w:ascii="Calibri" w:hAnsi="Calibri"/>
          <w:b/>
          <w:bCs/>
          <w:color w:val="000000"/>
        </w:rPr>
        <w:t xml:space="preserve"> / o</w:t>
      </w:r>
      <w:r>
        <w:rPr>
          <w:rFonts w:ascii="Calibri" w:hAnsi="Calibri"/>
          <w:b/>
          <w:bCs/>
          <w:color w:val="000000"/>
        </w:rPr>
        <w:t>desílatel:</w:t>
      </w:r>
    </w:p>
    <w:p>
      <w:pPr>
        <w:pStyle w:val="Normln"/>
        <w:tabs>
          <w:tab w:val="clear" w:pos="709"/>
          <w:tab w:val="left" w:pos="0" w:leader="none"/>
        </w:tabs>
        <w:ind w:hanging="0" w:start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Bydliště:</w:t>
        <w:tab/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ind w:hanging="0" w:start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Prodávající / adresát:</w:t>
      </w:r>
    </w:p>
    <w:p>
      <w:pPr>
        <w:pStyle w:val="Normln"/>
        <w:tabs>
          <w:tab w:val="clear" w:pos="709"/>
          <w:tab w:val="left" w:pos="0" w:leader="none"/>
        </w:tabs>
        <w:ind w:hanging="0" w:start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Ing. Zdeněk Čejka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Ludvíkovice 257, 407 13 Ludvíkovice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IČ: 64706354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E-mail: modelylodi@modelylodi.cz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Telefonní číslo: 739 838 671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Oznamuji, že tímto odstupuji od smlouvy o koupi </w:t>
      </w:r>
      <w:r>
        <w:rPr>
          <w:rFonts w:ascii="Calibri" w:hAnsi="Calibri"/>
          <w:b/>
          <w:bCs/>
        </w:rPr>
        <w:t>tohoto</w:t>
      </w:r>
      <w:r>
        <w:rPr>
          <w:rFonts w:ascii="Calibri" w:hAnsi="Calibri"/>
          <w:b/>
          <w:bCs/>
        </w:rPr>
        <w:t xml:space="preserve"> zboží</w:t>
      </w:r>
      <w:r>
        <w:rPr>
          <w:rFonts w:ascii="Calibri" w:hAnsi="Calibri"/>
          <w:b/>
          <w:bCs/>
        </w:rPr>
        <w:t xml:space="preserve">: 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.........................................</w:t>
      </w:r>
      <w:r>
        <w:rPr>
          <w:rFonts w:ascii="Calibri" w:hAnsi="Calibri"/>
          <w:b/>
          <w:bCs/>
        </w:rPr>
        <w:t>...........................</w:t>
      </w:r>
      <w:r>
        <w:rPr>
          <w:rFonts w:ascii="Calibri" w:hAnsi="Calibri"/>
          <w:b/>
          <w:bCs/>
        </w:rPr>
        <w:t>..........................</w:t>
      </w:r>
      <w:r>
        <w:rPr>
          <w:rFonts w:ascii="Calibri" w:hAnsi="Calibri"/>
          <w:b/>
          <w:bCs/>
        </w:rPr>
        <w:t>.........</w:t>
      </w:r>
      <w:r>
        <w:rPr>
          <w:rFonts w:ascii="Calibri" w:hAnsi="Calibri"/>
          <w:b/>
          <w:bCs/>
        </w:rPr>
        <w:t>............................................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Datum </w:t>
      </w:r>
      <w:r>
        <w:rPr>
          <w:rFonts w:ascii="Calibri" w:hAnsi="Calibri"/>
        </w:rPr>
        <w:t>objednání</w:t>
      </w:r>
      <w:r>
        <w:rPr>
          <w:rFonts w:ascii="Calibri" w:hAnsi="Calibri"/>
        </w:rPr>
        <w:t>: 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Bankovní účet pro vrácení peněz</w:t>
      </w:r>
      <w:r>
        <w:rPr>
          <w:rFonts w:ascii="Calibri" w:hAnsi="Calibri"/>
        </w:rPr>
        <w:t>: ...................</w:t>
      </w:r>
      <w:r>
        <w:rPr>
          <w:rFonts w:ascii="Calibri" w:hAnsi="Calibri"/>
        </w:rPr>
        <w:t>..............</w:t>
      </w:r>
      <w:r>
        <w:rPr>
          <w:rFonts w:ascii="Calibri" w:hAnsi="Calibri"/>
        </w:rPr>
        <w:t>........</w:t>
      </w:r>
      <w:r>
        <w:rPr>
          <w:rFonts w:ascii="Calibri" w:hAnsi="Calibri"/>
        </w:rPr>
        <w:t>.</w:t>
      </w:r>
      <w:r>
        <w:rPr>
          <w:rFonts w:ascii="Calibri" w:hAnsi="Calibri"/>
        </w:rPr>
        <w:t>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V ...........................................</w:t>
      </w:r>
    </w:p>
    <w:p>
      <w:pPr>
        <w:pStyle w:val="Normal"/>
        <w:rPr>
          <w:rFonts w:ascii="Calibri" w:hAnsi="Calibri" w:eastAsia="Times New Roman" w:cs="Tahoma"/>
          <w:color w:val="000000"/>
          <w:lang w:eastAsia="cs-CZ"/>
        </w:rPr>
      </w:pPr>
      <w:r>
        <w:rPr>
          <w:rFonts w:eastAsia="Times New Roman" w:cs="Tahoma" w:ascii="Calibri" w:hAnsi="Calibri"/>
          <w:color w:val="000000"/>
          <w:lang w:eastAsia="cs-CZ"/>
        </w:rPr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dne …....................................</w:t>
        <w:tab/>
        <w:tab/>
        <w:tab/>
        <w:tab/>
        <w:t xml:space="preserve">    Podpis kupujícího: ....................................</w:t>
      </w:r>
    </w:p>
    <w:p>
      <w:pPr>
        <w:pStyle w:val="Normal"/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pPr>
      <w:r>
        <w:rPr>
          <w:rFonts w:eastAsia="Times New Roman" w:cs="Tahoma" w:ascii="Calibri" w:hAnsi="Calibri"/>
          <w:color w:val="999999"/>
          <w:sz w:val="16"/>
          <w:szCs w:val="20"/>
          <w:lang w:eastAsia="cs-CZ"/>
        </w:rPr>
        <w:tab/>
        <w:tab/>
        <w:tab/>
        <w:tab/>
        <w:tab/>
        <w:tab/>
        <w:tab/>
        <w:t xml:space="preserve">      </w:t>
      </w:r>
      <w:r>
        <w:rPr>
          <w:rFonts w:eastAsia="Times New Roman" w:cs="Tahoma" w:ascii="Calibri" w:hAnsi="Calibri"/>
          <w:color w:val="000000"/>
          <w:sz w:val="16"/>
          <w:szCs w:val="20"/>
          <w:lang w:eastAsia="cs-CZ"/>
        </w:rPr>
        <w:t>pouze pokud je tento formulář zasílán na v tištěné podobě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1">
    <w:name w:val="heading 1"/>
    <w:basedOn w:val="Normln"/>
    <w:next w:val="Normln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Heading2">
    <w:name w:val="heading 2"/>
    <w:basedOn w:val="Normln"/>
    <w:next w:val="Normln"/>
    <w:qFormat/>
    <w:pPr>
      <w:keepNext w:val="true"/>
      <w:keepLines/>
      <w:numPr>
        <w:ilvl w:val="1"/>
        <w:numId w:val="1"/>
      </w:numPr>
      <w:suppressAutoHyphens w:val="true"/>
      <w:spacing w:before="40" w:after="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styleId="Standardnpsmoodstavce">
    <w:name w:val="Standardní písmo odstavce"/>
    <w:qFormat/>
    <w:rPr/>
  </w:style>
  <w:style w:type="character" w:styleId="Symbolyproslovnuser">
    <w:name w:val="Symboly pro číslování (user)"/>
    <w:qFormat/>
    <w:rPr/>
  </w:style>
  <w:style w:type="character" w:styleId="Nadpis1Char">
    <w:name w:val="Nadpis 1 Char"/>
    <w:basedOn w:val="Standardnpsmoodstavce"/>
    <w:qFormat/>
    <w:rPr>
      <w:rFonts w:ascii="Calibri Light" w:hAnsi="Calibri Light" w:eastAsia="Times New Roman" w:cs="Mangal"/>
      <w:color w:val="2E74B5"/>
      <w:sz w:val="32"/>
      <w:szCs w:val="29"/>
    </w:rPr>
  </w:style>
  <w:style w:type="character" w:styleId="Nadpis2Char">
    <w:name w:val="Nadpis 2 Char"/>
    <w:basedOn w:val="Standardnpsmoodstavce"/>
    <w:qFormat/>
    <w:rPr>
      <w:rFonts w:ascii="Calibri Light" w:hAnsi="Calibri Light" w:eastAsia="Times New Roman" w:cs="Mangal"/>
      <w:color w:val="2E74B5"/>
      <w:sz w:val="26"/>
      <w:szCs w:val="23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Rejstkuser">
    <w:name w:val="Rejstřík (user)"/>
    <w:basedOn w:val="Normal"/>
    <w:qFormat/>
    <w:pPr>
      <w:suppressLineNumbers/>
      <w:suppressAutoHyphens w:val="true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Obsahtabulkyuser">
    <w:name w:val="Obsah tabulky (user)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LibreOffice/25.2.2.2$Windows_X86_64 LibreOffice_project/7370d4be9e3cf6031a51beef54ff3bda878e3fac</Application>
  <AppVersion>15.0000</AppVersion>
  <Pages>1</Pages>
  <Words>81</Words>
  <Characters>1329</Characters>
  <CharactersWithSpaces>1425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/>
  <dcterms:modified xsi:type="dcterms:W3CDTF">2025-05-21T11:38:40Z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